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6C9587C" wp14:editId="05547F8B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รูปแบบการนำเสนอแนวปฏิบัติที่ดี</w:t>
      </w:r>
    </w:p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กิจกรรมประกวดแนวปฏิบัติที่ดี (</w:t>
      </w:r>
      <w:r>
        <w:rPr>
          <w:rFonts w:ascii="TH SarabunPSK" w:hAnsi="TH SarabunPSK" w:cs="TH SarabunPSK"/>
          <w:b/>
          <w:bCs/>
          <w:sz w:val="32"/>
          <w:szCs w:val="32"/>
        </w:rPr>
        <w:t>Good Practices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50C65" w:rsidRDefault="00550C6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545" w:rsidRDefault="00E45545" w:rsidP="00E455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5545" w:rsidRDefault="00E45545" w:rsidP="00E455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CoP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ที่..................................................................................................................................................     </w:t>
      </w:r>
      <w:r w:rsidRPr="00826B5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(ระบุ </w:t>
      </w:r>
      <w:r w:rsidRPr="00826B5A">
        <w:rPr>
          <w:rFonts w:ascii="TH SarabunPSK" w:hAnsi="TH SarabunPSK" w:cs="TH SarabunPSK"/>
          <w:b/>
          <w:bCs/>
          <w:color w:val="FF0000"/>
          <w:sz w:val="28"/>
        </w:rPr>
        <w:t xml:space="preserve">CoP </w:t>
      </w:r>
      <w:r w:rsidRPr="00826B5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ประเด็นและขอบเขต เช่น </w:t>
      </w:r>
      <w:r w:rsidRPr="00826B5A">
        <w:rPr>
          <w:rFonts w:ascii="TH SarabunPSK" w:hAnsi="TH SarabunPSK" w:cs="TH SarabunPSK"/>
          <w:b/>
          <w:bCs/>
          <w:color w:val="FF0000"/>
          <w:sz w:val="28"/>
        </w:rPr>
        <w:t xml:space="preserve">CoP </w:t>
      </w:r>
      <w:r w:rsidRPr="00826B5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ที่ 1 การเรียนการสอนเพื่อพัฒนาบัณฑิต : การจัดการเรียนการสอนที่มีคุณสมบัติ </w:t>
      </w:r>
      <w:r w:rsidRPr="00826B5A">
        <w:rPr>
          <w:rFonts w:ascii="TH SarabunPSK" w:hAnsi="TH SarabunPSK" w:cs="TH SarabunPSK"/>
          <w:b/>
          <w:bCs/>
          <w:color w:val="FF0000"/>
          <w:sz w:val="28"/>
        </w:rPr>
        <w:t xml:space="preserve">SMART TEACHER </w:t>
      </w:r>
      <w:r w:rsidRPr="00826B5A">
        <w:rPr>
          <w:rFonts w:ascii="TH SarabunPSK" w:hAnsi="TH SarabunPSK" w:cs="TH SarabunPSK"/>
          <w:b/>
          <w:bCs/>
          <w:color w:val="FF0000"/>
          <w:sz w:val="28"/>
          <w:cs/>
        </w:rPr>
        <w:t>เพื่อพัฒนาบัณฑิตนักนวัตกรรม</w:t>
      </w:r>
      <w:r w:rsidRPr="00826B5A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p w:rsidR="00550C65" w:rsidRDefault="00550C65" w:rsidP="00E455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0C65" w:rsidRPr="00550C65" w:rsidRDefault="00550C65" w:rsidP="00E455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ชื่อผู้นำเสนอ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</w:p>
    <w:p w:rsidR="00550C65" w:rsidRDefault="00550C65" w:rsidP="00E455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0C65"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ผู้ร่วมดำเนินการ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(กรณีเป็นทีม)</w:t>
      </w:r>
    </w:p>
    <w:p w:rsidR="00923EE2" w:rsidRDefault="00923EE2" w:rsidP="00923E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23EE2" w:rsidRPr="00550C65" w:rsidRDefault="00923EE2" w:rsidP="00E455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45545" w:rsidRDefault="00923EE2" w:rsidP="00E455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923EE2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23EE2" w:rsidRDefault="00923EE2" w:rsidP="00923E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:rsidR="00E45545" w:rsidRPr="00CA7057" w:rsidRDefault="00923EE2" w:rsidP="00923EE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ความสำคัญและวัตถุประสงค์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E45545" w:rsidRPr="00CA7057" w:rsidRDefault="0030680F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วิธีปฏิบัติที่ดี (วิธีการ/กระบวนการ/แนวทางการดำเนินงานที่ได้ดำเนินการตามหลัก 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3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30680F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ความสำเร็จและหลักฐานที่แสดงถึงผลความสำเร็จ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5B2CA7" w:rsidRDefault="005B2CA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7057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ปัจจัยแห่งความสำเร็จของทีมงาน/ประสิทธิภาพ/แนวทางการพัฒนาในอนาคต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0680F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CA7057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0680F">
        <w:rPr>
          <w:rFonts w:ascii="TH SarabunPSK" w:hAnsi="TH SarabunPSK" w:cs="TH SarabunPSK"/>
          <w:sz w:val="32"/>
          <w:szCs w:val="32"/>
          <w:cs/>
        </w:rPr>
        <w:t>……….</w:t>
      </w: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850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5B2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CA7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B2CA7">
        <w:rPr>
          <w:rFonts w:ascii="TH SarabunPSK" w:hAnsi="TH SarabunPSK" w:cs="TH SarabunPSK" w:hint="cs"/>
          <w:sz w:val="32"/>
          <w:szCs w:val="32"/>
          <w:cs/>
        </w:rPr>
        <w:t>การจัดทำรูปแบบการนำเสนอแนวปฏิบัติที่ดี</w:t>
      </w:r>
    </w:p>
    <w:p w:rsid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B2CA7" w:rsidRP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การพิมพ์ใช้ตัวอักษร </w:t>
      </w:r>
      <w:r w:rsidRPr="005B2CA7"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Font Size 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ตัวอักษรปกติ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>
        <w:rPr>
          <w:rFonts w:ascii="TH SarabunPSK" w:hAnsi="TH SarabunPSK" w:cs="TH SarabunPSK"/>
          <w:sz w:val="32"/>
          <w:szCs w:val="32"/>
        </w:rPr>
        <w:t>Font Size 1</w:t>
      </w:r>
      <w:r w:rsidR="00BD4FC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ตัวอักษรหนา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A7057" w:rsidRPr="0030680F" w:rsidSect="00550C65">
      <w:headerReference w:type="default" r:id="rId8"/>
      <w:footerReference w:type="default" r:id="rId9"/>
      <w:pgSz w:w="11906" w:h="16838"/>
      <w:pgMar w:top="-993" w:right="1133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D8" w:rsidRDefault="000F7ED8" w:rsidP="00E45545">
      <w:pPr>
        <w:spacing w:after="0" w:line="240" w:lineRule="auto"/>
      </w:pPr>
      <w:r>
        <w:separator/>
      </w:r>
    </w:p>
  </w:endnote>
  <w:endnote w:type="continuationSeparator" w:id="0">
    <w:p w:rsidR="000F7ED8" w:rsidRDefault="000F7ED8" w:rsidP="00E4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A8" w:rsidRDefault="00B70C29" w:rsidP="005975A8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44E30" wp14:editId="04D86DCB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43ED" id="ตัวเชื่อมต่อตรง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2336" behindDoc="0" locked="0" layoutInCell="1" allowOverlap="1" wp14:anchorId="7DF8BCDD" wp14:editId="4A726C5C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76470993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5F1D9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F1D92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12873" w:rsidRPr="0011287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5975A8" w:rsidRDefault="000F7ED8" w:rsidP="00597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D8" w:rsidRDefault="000F7ED8" w:rsidP="00E45545">
      <w:pPr>
        <w:spacing w:after="0" w:line="240" w:lineRule="auto"/>
      </w:pPr>
      <w:r>
        <w:separator/>
      </w:r>
    </w:p>
  </w:footnote>
  <w:footnote w:type="continuationSeparator" w:id="0">
    <w:p w:rsidR="000F7ED8" w:rsidRDefault="000F7ED8" w:rsidP="00E4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4" w:rsidRDefault="000F7ED8" w:rsidP="00D13104">
    <w:pPr>
      <w:pStyle w:val="a4"/>
      <w:tabs>
        <w:tab w:val="clear" w:pos="4513"/>
        <w:tab w:val="clear" w:pos="9026"/>
      </w:tabs>
    </w:pPr>
  </w:p>
  <w:p w:rsidR="008C3341" w:rsidRPr="00D13104" w:rsidRDefault="000F7ED8" w:rsidP="00D13104">
    <w:pPr>
      <w:pStyle w:val="a4"/>
      <w:tabs>
        <w:tab w:val="clear" w:pos="4513"/>
        <w:tab w:val="clear" w:pos="9026"/>
      </w:tabs>
    </w:pPr>
  </w:p>
  <w:p w:rsidR="00E45545" w:rsidRDefault="00E45545"/>
  <w:p w:rsidR="00E45545" w:rsidRDefault="00E45545"/>
  <w:p w:rsidR="00E45545" w:rsidRDefault="00E455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89C"/>
    <w:multiLevelType w:val="hybridMultilevel"/>
    <w:tmpl w:val="CA70E664"/>
    <w:lvl w:ilvl="0" w:tplc="D4DC8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5"/>
    <w:rsid w:val="00055463"/>
    <w:rsid w:val="000842BA"/>
    <w:rsid w:val="000A0F5B"/>
    <w:rsid w:val="000E25AC"/>
    <w:rsid w:val="000F7ED8"/>
    <w:rsid w:val="00112873"/>
    <w:rsid w:val="00250977"/>
    <w:rsid w:val="0030680F"/>
    <w:rsid w:val="00484D69"/>
    <w:rsid w:val="004C273C"/>
    <w:rsid w:val="00550C65"/>
    <w:rsid w:val="005B2CA7"/>
    <w:rsid w:val="005C37E3"/>
    <w:rsid w:val="005D2C2A"/>
    <w:rsid w:val="005D6850"/>
    <w:rsid w:val="007457D5"/>
    <w:rsid w:val="00826B5A"/>
    <w:rsid w:val="008E496B"/>
    <w:rsid w:val="00905738"/>
    <w:rsid w:val="00923EE2"/>
    <w:rsid w:val="009D76AA"/>
    <w:rsid w:val="00A7354B"/>
    <w:rsid w:val="00B70C29"/>
    <w:rsid w:val="00BB7344"/>
    <w:rsid w:val="00BD4FC3"/>
    <w:rsid w:val="00C542E2"/>
    <w:rsid w:val="00CA7057"/>
    <w:rsid w:val="00E45545"/>
    <w:rsid w:val="00F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1E1EFF-1AEC-45B5-94C4-B0AABF31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5545"/>
  </w:style>
  <w:style w:type="paragraph" w:styleId="a6">
    <w:name w:val="footer"/>
    <w:basedOn w:val="a"/>
    <w:link w:val="a7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45545"/>
  </w:style>
  <w:style w:type="paragraph" w:styleId="a8">
    <w:name w:val="Balloon Text"/>
    <w:basedOn w:val="a"/>
    <w:link w:val="a9"/>
    <w:uiPriority w:val="99"/>
    <w:semiHidden/>
    <w:unhideWhenUsed/>
    <w:rsid w:val="00E45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554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2020-05-22T08:13:00Z</dcterms:created>
  <dcterms:modified xsi:type="dcterms:W3CDTF">2020-05-22T08:13:00Z</dcterms:modified>
</cp:coreProperties>
</file>